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DD" w:rsidRPr="0009535D" w:rsidRDefault="002A51DD" w:rsidP="002A5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2A51DD" w:rsidRPr="0009535D" w:rsidRDefault="002A51DD" w:rsidP="002A5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sz w:val="28"/>
          <w:szCs w:val="28"/>
        </w:rPr>
        <w:t>«АРХАНГЕЛЬСКАЯ СРЕДНЯЯ ОБЩЕОБРАЗОВАТЕЛЬНАЯ ШКОЛА»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A00C64" w:rsidRPr="00FD6CEA" w:rsidTr="006F3F19">
        <w:tc>
          <w:tcPr>
            <w:tcW w:w="3379" w:type="dxa"/>
          </w:tcPr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A00C64" w:rsidRDefault="00A00C64" w:rsidP="006F3F19">
            <w:pPr>
              <w:pStyle w:val="1"/>
              <w:rPr>
                <w:rFonts w:ascii="Times New Roman" w:hAnsi="Times New Roman"/>
              </w:rPr>
            </w:pPr>
          </w:p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A00C64" w:rsidRDefault="00A00C6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A00C64" w:rsidRDefault="00A00C64" w:rsidP="006F3F19">
            <w:pPr>
              <w:pStyle w:val="1"/>
              <w:rPr>
                <w:rFonts w:ascii="Times New Roman" w:hAnsi="Times New Roman"/>
              </w:rPr>
            </w:pPr>
          </w:p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A00C64" w:rsidRDefault="00A00C64" w:rsidP="006F3F19">
            <w:pPr>
              <w:pStyle w:val="1"/>
              <w:rPr>
                <w:rFonts w:ascii="Times New Roman" w:hAnsi="Times New Roman"/>
              </w:rPr>
            </w:pPr>
          </w:p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A00C64" w:rsidRDefault="00A00C64" w:rsidP="006F3F19">
            <w:pPr>
              <w:pStyle w:val="1"/>
              <w:rPr>
                <w:rFonts w:ascii="Times New Roman" w:hAnsi="Times New Roman"/>
              </w:rPr>
            </w:pPr>
          </w:p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A00C64" w:rsidRPr="00FD6CEA" w:rsidRDefault="00A00C6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A51DD" w:rsidRPr="0009535D" w:rsidRDefault="002A51DD" w:rsidP="002A5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2A51DD" w:rsidRPr="00A00C64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sz w:val="28"/>
          <w:szCs w:val="28"/>
        </w:rPr>
        <w:t xml:space="preserve">« Обществознание» </w:t>
      </w: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sz w:val="28"/>
          <w:szCs w:val="28"/>
        </w:rPr>
        <w:t xml:space="preserve">для </w:t>
      </w:r>
      <w:r w:rsidRPr="00A00C64">
        <w:rPr>
          <w:rFonts w:ascii="Times New Roman" w:hAnsi="Times New Roman"/>
          <w:b/>
          <w:sz w:val="28"/>
          <w:szCs w:val="28"/>
        </w:rPr>
        <w:t xml:space="preserve">6 </w:t>
      </w:r>
      <w:r w:rsidRPr="0009535D">
        <w:rPr>
          <w:rFonts w:ascii="Times New Roman" w:hAnsi="Times New Roman"/>
          <w:b/>
          <w:sz w:val="28"/>
          <w:szCs w:val="28"/>
        </w:rPr>
        <w:t xml:space="preserve">«А», </w:t>
      </w:r>
      <w:r w:rsidRPr="00A00C64">
        <w:rPr>
          <w:rFonts w:ascii="Times New Roman" w:hAnsi="Times New Roman"/>
          <w:b/>
          <w:sz w:val="28"/>
          <w:szCs w:val="28"/>
        </w:rPr>
        <w:t>6</w:t>
      </w:r>
      <w:r w:rsidRPr="0009535D">
        <w:rPr>
          <w:rFonts w:ascii="Times New Roman" w:hAnsi="Times New Roman"/>
          <w:b/>
          <w:sz w:val="28"/>
          <w:szCs w:val="28"/>
        </w:rPr>
        <w:t xml:space="preserve"> «Б»  класса</w:t>
      </w: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 xml:space="preserve">Составитель: учитель </w:t>
      </w:r>
      <w:r w:rsidRPr="0009535D">
        <w:rPr>
          <w:rFonts w:ascii="Times New Roman" w:hAnsi="Times New Roman"/>
          <w:bCs/>
          <w:iCs/>
          <w:sz w:val="28"/>
          <w:szCs w:val="28"/>
        </w:rPr>
        <w:t>истории и обществознания</w:t>
      </w:r>
    </w:p>
    <w:p w:rsidR="002A51DD" w:rsidRPr="0009535D" w:rsidRDefault="002A51DD" w:rsidP="002A51DD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 w:rsidRPr="0009535D">
        <w:rPr>
          <w:rFonts w:ascii="Times New Roman" w:hAnsi="Times New Roman"/>
          <w:bCs/>
          <w:iCs/>
          <w:sz w:val="28"/>
          <w:szCs w:val="28"/>
        </w:rPr>
        <w:t>первой квалификационной категории</w:t>
      </w:r>
    </w:p>
    <w:p w:rsidR="002A51DD" w:rsidRPr="0009535D" w:rsidRDefault="002A51DD" w:rsidP="002A51DD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Сапронова Елена Юрьевна.</w:t>
      </w: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 xml:space="preserve">с. </w:t>
      </w:r>
      <w:proofErr w:type="gramStart"/>
      <w:r w:rsidRPr="0009535D">
        <w:rPr>
          <w:rFonts w:ascii="Times New Roman" w:hAnsi="Times New Roman"/>
          <w:sz w:val="28"/>
          <w:szCs w:val="28"/>
        </w:rPr>
        <w:t>Архангельское</w:t>
      </w:r>
      <w:proofErr w:type="gramEnd"/>
      <w:r w:rsidRPr="0009535D">
        <w:rPr>
          <w:rFonts w:ascii="Times New Roman" w:hAnsi="Times New Roman"/>
          <w:sz w:val="28"/>
          <w:szCs w:val="28"/>
        </w:rPr>
        <w:t xml:space="preserve"> 2019 г</w:t>
      </w:r>
    </w:p>
    <w:p w:rsidR="002A51DD" w:rsidRPr="0009535D" w:rsidRDefault="002A51DD" w:rsidP="002A51DD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Пояснительная записка.</w:t>
      </w:r>
    </w:p>
    <w:p w:rsidR="002A51DD" w:rsidRPr="0009535D" w:rsidRDefault="002A51DD" w:rsidP="002A51DD">
      <w:pPr>
        <w:pStyle w:val="a3"/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bCs/>
          <w:iCs/>
          <w:sz w:val="28"/>
          <w:szCs w:val="28"/>
        </w:rPr>
        <w:t xml:space="preserve">Количество </w:t>
      </w:r>
      <w:proofErr w:type="gramStart"/>
      <w:r w:rsidRPr="0009535D">
        <w:rPr>
          <w:rFonts w:ascii="Times New Roman" w:hAnsi="Times New Roman"/>
          <w:b/>
          <w:bCs/>
          <w:iCs/>
          <w:sz w:val="28"/>
          <w:szCs w:val="28"/>
        </w:rPr>
        <w:t>недельных</w:t>
      </w:r>
      <w:proofErr w:type="gramEnd"/>
      <w:r w:rsidRPr="0009535D">
        <w:rPr>
          <w:rFonts w:ascii="Times New Roman" w:hAnsi="Times New Roman"/>
          <w:b/>
          <w:bCs/>
          <w:iCs/>
          <w:sz w:val="28"/>
          <w:szCs w:val="28"/>
        </w:rPr>
        <w:t xml:space="preserve"> часов-1</w:t>
      </w:r>
      <w:r w:rsidRPr="0009535D">
        <w:rPr>
          <w:rFonts w:ascii="Times New Roman" w:hAnsi="Times New Roman"/>
          <w:b/>
          <w:sz w:val="28"/>
          <w:szCs w:val="28"/>
        </w:rPr>
        <w:t xml:space="preserve">    </w:t>
      </w:r>
    </w:p>
    <w:p w:rsidR="002A51DD" w:rsidRPr="0009535D" w:rsidRDefault="002A51DD" w:rsidP="002A51DD">
      <w:pPr>
        <w:pStyle w:val="a3"/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bCs/>
          <w:iCs/>
          <w:sz w:val="28"/>
          <w:szCs w:val="28"/>
        </w:rPr>
        <w:t>Количество часов в год</w:t>
      </w:r>
      <w:r w:rsidRPr="0009535D">
        <w:rPr>
          <w:rFonts w:ascii="Times New Roman" w:hAnsi="Times New Roman"/>
          <w:b/>
          <w:sz w:val="28"/>
          <w:szCs w:val="28"/>
        </w:rPr>
        <w:t xml:space="preserve"> -35</w:t>
      </w:r>
    </w:p>
    <w:p w:rsidR="002A51DD" w:rsidRPr="0009535D" w:rsidRDefault="002A51DD" w:rsidP="002A51DD">
      <w:pPr>
        <w:pStyle w:val="a3"/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bCs/>
          <w:iCs/>
          <w:sz w:val="28"/>
          <w:szCs w:val="28"/>
        </w:rPr>
        <w:t>Уровень рабочей программы</w:t>
      </w:r>
      <w:r w:rsidRPr="0009535D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09535D">
        <w:rPr>
          <w:rFonts w:ascii="Times New Roman" w:hAnsi="Times New Roman"/>
          <w:b/>
          <w:sz w:val="28"/>
          <w:szCs w:val="28"/>
        </w:rPr>
        <w:t>-б</w:t>
      </w:r>
      <w:proofErr w:type="gramEnd"/>
      <w:r w:rsidRPr="0009535D">
        <w:rPr>
          <w:rFonts w:ascii="Times New Roman" w:hAnsi="Times New Roman"/>
          <w:b/>
          <w:sz w:val="28"/>
          <w:szCs w:val="28"/>
        </w:rPr>
        <w:t xml:space="preserve">азовый </w:t>
      </w:r>
    </w:p>
    <w:p w:rsidR="002A51DD" w:rsidRPr="0009535D" w:rsidRDefault="002A51DD" w:rsidP="002A51D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b/>
          <w:bCs/>
          <w:iCs/>
          <w:sz w:val="28"/>
          <w:szCs w:val="28"/>
        </w:rPr>
        <w:t xml:space="preserve">Классификация рабочей программы </w:t>
      </w:r>
      <w:proofErr w:type="gramStart"/>
      <w:r w:rsidRPr="0009535D">
        <w:rPr>
          <w:rFonts w:ascii="Times New Roman" w:hAnsi="Times New Roman"/>
          <w:b/>
          <w:sz w:val="28"/>
          <w:szCs w:val="28"/>
        </w:rPr>
        <w:t>–т</w:t>
      </w:r>
      <w:proofErr w:type="gramEnd"/>
      <w:r w:rsidRPr="0009535D">
        <w:rPr>
          <w:rFonts w:ascii="Times New Roman" w:hAnsi="Times New Roman"/>
          <w:b/>
          <w:sz w:val="28"/>
          <w:szCs w:val="28"/>
        </w:rPr>
        <w:t xml:space="preserve">иповая. </w:t>
      </w:r>
    </w:p>
    <w:p w:rsidR="002A51DD" w:rsidRPr="0009535D" w:rsidRDefault="002A51DD" w:rsidP="002A51D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Цели изучения курса</w:t>
      </w:r>
    </w:p>
    <w:p w:rsidR="002A51DD" w:rsidRPr="0009535D" w:rsidRDefault="002A51DD" w:rsidP="002A51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Изучение обществознания в основной школе направлено на достижение следующих целей:</w:t>
      </w:r>
    </w:p>
    <w:p w:rsidR="002A51DD" w:rsidRPr="0009535D" w:rsidRDefault="002A51DD" w:rsidP="002A51DD">
      <w:pPr>
        <w:numPr>
          <w:ilvl w:val="0"/>
          <w:numId w:val="1"/>
        </w:numPr>
        <w:spacing w:after="0" w:line="264" w:lineRule="atLeast"/>
        <w:ind w:left="2340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развитие личности в ответственный период социального взросления человека (10 -15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A51DD" w:rsidRPr="0009535D" w:rsidRDefault="002A51DD" w:rsidP="002A51DD">
      <w:pPr>
        <w:numPr>
          <w:ilvl w:val="0"/>
          <w:numId w:val="1"/>
        </w:numPr>
        <w:spacing w:after="0" w:line="264" w:lineRule="atLeast"/>
        <w:ind w:left="2340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2A51DD" w:rsidRPr="0009535D" w:rsidRDefault="002A51DD" w:rsidP="002A51DD">
      <w:pPr>
        <w:numPr>
          <w:ilvl w:val="0"/>
          <w:numId w:val="1"/>
        </w:numPr>
        <w:spacing w:after="0" w:line="264" w:lineRule="atLeast"/>
        <w:ind w:left="2340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A51DD" w:rsidRPr="0009535D" w:rsidRDefault="002A51DD" w:rsidP="002A51DD">
      <w:pPr>
        <w:numPr>
          <w:ilvl w:val="0"/>
          <w:numId w:val="1"/>
        </w:numPr>
        <w:spacing w:after="0" w:line="264" w:lineRule="atLeast"/>
        <w:ind w:left="2340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2A51DD" w:rsidRPr="0009535D" w:rsidRDefault="002A51DD" w:rsidP="002A51DD">
      <w:pPr>
        <w:spacing w:after="0" w:line="264" w:lineRule="atLeast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09535D">
        <w:rPr>
          <w:rFonts w:ascii="Times New Roman" w:hAnsi="Times New Roman"/>
          <w:b/>
          <w:color w:val="000000"/>
          <w:sz w:val="28"/>
          <w:szCs w:val="28"/>
          <w:u w:val="single"/>
        </w:rPr>
        <w:t>Задачи изучения курса:</w:t>
      </w:r>
    </w:p>
    <w:p w:rsidR="002A51DD" w:rsidRPr="0009535D" w:rsidRDefault="002A51DD" w:rsidP="002A51DD">
      <w:pPr>
        <w:spacing w:after="0" w:line="264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- приобретение основ обществоведческих знаний и умений;</w:t>
      </w:r>
    </w:p>
    <w:p w:rsidR="002A51DD" w:rsidRPr="0009535D" w:rsidRDefault="002A51DD" w:rsidP="002A51DD">
      <w:pPr>
        <w:spacing w:after="0" w:line="264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- содействие в усвоении на информационном, практическом и эмоциональном уровне идеалов и ценностей демократического общества;</w:t>
      </w:r>
    </w:p>
    <w:p w:rsidR="002A51DD" w:rsidRPr="0009535D" w:rsidRDefault="002A51DD" w:rsidP="002A51DD">
      <w:pPr>
        <w:spacing w:after="0" w:line="264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- помощь при ориентировании в основных этических и правовых нормах;</w:t>
      </w:r>
    </w:p>
    <w:p w:rsidR="002A51DD" w:rsidRPr="0009535D" w:rsidRDefault="002A51DD" w:rsidP="002A51DD">
      <w:pPr>
        <w:spacing w:after="0" w:line="264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lastRenderedPageBreak/>
        <w:t>- овладение обобщёнными способами мыслительной, творческой деятельности;</w:t>
      </w:r>
    </w:p>
    <w:p w:rsidR="002A51DD" w:rsidRPr="0009535D" w:rsidRDefault="002A51DD" w:rsidP="002A51DD">
      <w:pPr>
        <w:spacing w:after="0" w:line="264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- освоение компетенций (учебно-познавательной, коммуникативной, рефлексивной, личностного саморазвития, ценностно-смысловой, информационно-технологической).</w:t>
      </w:r>
    </w:p>
    <w:p w:rsidR="002A51DD" w:rsidRPr="0009535D" w:rsidRDefault="002A51DD" w:rsidP="002A51DD">
      <w:pPr>
        <w:spacing w:after="0" w:line="264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51DD" w:rsidRPr="0009535D" w:rsidRDefault="002A51DD" w:rsidP="002A51DD">
      <w:pPr>
        <w:pStyle w:val="a5"/>
        <w:numPr>
          <w:ilvl w:val="0"/>
          <w:numId w:val="3"/>
        </w:numPr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bCs/>
          <w:iCs/>
          <w:sz w:val="28"/>
          <w:szCs w:val="28"/>
          <w:u w:val="single"/>
        </w:rPr>
        <w:t>Нормативные правовые документы, на основании которых разработана рабочая программа:</w:t>
      </w:r>
      <w:r w:rsidRPr="0009535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9535D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09535D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09535D">
        <w:rPr>
          <w:rFonts w:ascii="Times New Roman" w:hAnsi="Times New Roman"/>
          <w:sz w:val="28"/>
          <w:szCs w:val="28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2A51DD" w:rsidRPr="0009535D" w:rsidRDefault="002A51DD" w:rsidP="002A51D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09535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9535D">
        <w:rPr>
          <w:rFonts w:ascii="Times New Roman" w:hAnsi="Times New Roman"/>
          <w:sz w:val="28"/>
          <w:szCs w:val="28"/>
        </w:rPr>
        <w:t xml:space="preserve">в ред. Приказов </w:t>
      </w:r>
      <w:proofErr w:type="spellStart"/>
      <w:r w:rsidRPr="0009535D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09535D">
        <w:rPr>
          <w:rFonts w:ascii="Times New Roman" w:hAnsi="Times New Roman"/>
          <w:sz w:val="28"/>
          <w:szCs w:val="28"/>
        </w:rPr>
        <w:t xml:space="preserve"> России от 20.08.2008 №241, от 30.08.2010 №889, от 03.06.2011 №1994, от 01.02.2012 №74).</w:t>
      </w:r>
    </w:p>
    <w:p w:rsidR="002A51DD" w:rsidRPr="0009535D" w:rsidRDefault="002A51DD" w:rsidP="002A51D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Приказ Министерства Просвещения Российской Федерации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A51DD" w:rsidRPr="0009535D" w:rsidRDefault="002A51DD" w:rsidP="002A51DD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  <w:rPr>
          <w:sz w:val="28"/>
          <w:szCs w:val="28"/>
        </w:rPr>
      </w:pPr>
      <w:r w:rsidRPr="0009535D">
        <w:rPr>
          <w:sz w:val="28"/>
          <w:szCs w:val="28"/>
        </w:rPr>
        <w:t xml:space="preserve">Письмо </w:t>
      </w:r>
      <w:proofErr w:type="spellStart"/>
      <w:r w:rsidRPr="0009535D">
        <w:rPr>
          <w:sz w:val="28"/>
          <w:szCs w:val="28"/>
        </w:rPr>
        <w:t>Минобрнауки</w:t>
      </w:r>
      <w:proofErr w:type="spellEnd"/>
      <w:r w:rsidRPr="0009535D">
        <w:rPr>
          <w:sz w:val="28"/>
          <w:szCs w:val="28"/>
        </w:rPr>
        <w:t xml:space="preserve"> России от 28 октября 2015 г. №08-1786  «О рабочих программах учебных предметов»</w:t>
      </w:r>
    </w:p>
    <w:p w:rsidR="002A51DD" w:rsidRPr="0009535D" w:rsidRDefault="002A51DD" w:rsidP="002A51DD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  <w:rPr>
          <w:sz w:val="28"/>
          <w:szCs w:val="28"/>
        </w:rPr>
      </w:pPr>
      <w:r w:rsidRPr="0009535D">
        <w:rPr>
          <w:sz w:val="28"/>
          <w:szCs w:val="28"/>
        </w:rPr>
        <w:t xml:space="preserve">Приказ </w:t>
      </w:r>
      <w:proofErr w:type="spellStart"/>
      <w:r w:rsidRPr="0009535D">
        <w:rPr>
          <w:sz w:val="28"/>
          <w:szCs w:val="28"/>
        </w:rPr>
        <w:t>Минобрнауки</w:t>
      </w:r>
      <w:proofErr w:type="spellEnd"/>
      <w:r w:rsidRPr="0009535D">
        <w:rPr>
          <w:sz w:val="28"/>
          <w:szCs w:val="28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2A51DD" w:rsidRPr="0009535D" w:rsidRDefault="002A51DD" w:rsidP="002A51DD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  <w:rPr>
          <w:sz w:val="28"/>
          <w:szCs w:val="28"/>
        </w:rPr>
      </w:pPr>
      <w:r w:rsidRPr="0009535D">
        <w:rPr>
          <w:sz w:val="28"/>
          <w:szCs w:val="28"/>
        </w:rP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2A51DD" w:rsidRPr="0009535D" w:rsidRDefault="002A51DD" w:rsidP="002A51DD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  <w:rPr>
          <w:sz w:val="28"/>
          <w:szCs w:val="28"/>
        </w:rPr>
      </w:pPr>
      <w:r w:rsidRPr="0009535D">
        <w:rPr>
          <w:sz w:val="28"/>
          <w:szCs w:val="28"/>
        </w:rPr>
        <w:t xml:space="preserve">Письмо </w:t>
      </w:r>
      <w:proofErr w:type="spellStart"/>
      <w:r w:rsidRPr="0009535D">
        <w:rPr>
          <w:sz w:val="28"/>
          <w:szCs w:val="28"/>
        </w:rPr>
        <w:t>ДОНиМП</w:t>
      </w:r>
      <w:proofErr w:type="spellEnd"/>
      <w:r w:rsidRPr="0009535D">
        <w:rPr>
          <w:sz w:val="28"/>
          <w:szCs w:val="28"/>
        </w:rPr>
        <w:t xml:space="preserve"> №80-11/7256 от 02.08.2018 года «О направлении разъяснений по применению ФГОС ООО»</w:t>
      </w:r>
    </w:p>
    <w:p w:rsidR="002A51DD" w:rsidRPr="0009535D" w:rsidRDefault="002A51DD" w:rsidP="002A51DD">
      <w:pPr>
        <w:pStyle w:val="a6"/>
        <w:widowControl w:val="0"/>
        <w:suppressAutoHyphens/>
        <w:spacing w:after="0"/>
        <w:ind w:left="1429"/>
        <w:jc w:val="both"/>
        <w:rPr>
          <w:sz w:val="28"/>
          <w:szCs w:val="28"/>
        </w:rPr>
      </w:pPr>
    </w:p>
    <w:p w:rsidR="002A51DD" w:rsidRPr="0009535D" w:rsidRDefault="002A51DD" w:rsidP="002A51DD">
      <w:pPr>
        <w:pStyle w:val="a3"/>
        <w:ind w:left="1429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09535D">
        <w:rPr>
          <w:rFonts w:ascii="Times New Roman" w:hAnsi="Times New Roman"/>
          <w:i/>
          <w:sz w:val="28"/>
          <w:szCs w:val="28"/>
        </w:rPr>
        <w:lastRenderedPageBreak/>
        <w:t>Учебно-методический комплект</w:t>
      </w:r>
    </w:p>
    <w:p w:rsidR="002A51DD" w:rsidRPr="0009535D" w:rsidRDefault="002A51DD" w:rsidP="002A51DD">
      <w:pPr>
        <w:pStyle w:val="a3"/>
        <w:ind w:left="1429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tbl>
      <w:tblPr>
        <w:tblW w:w="0" w:type="auto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87"/>
        <w:gridCol w:w="1595"/>
        <w:gridCol w:w="2852"/>
        <w:gridCol w:w="2099"/>
        <w:gridCol w:w="769"/>
      </w:tblGrid>
      <w:tr w:rsidR="002A51DD" w:rsidRPr="0009535D" w:rsidTr="00804D0D">
        <w:tc>
          <w:tcPr>
            <w:tcW w:w="0" w:type="auto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0" w:type="auto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504" w:type="dxa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1851" w:type="dxa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издательство</w:t>
            </w:r>
          </w:p>
        </w:tc>
        <w:tc>
          <w:tcPr>
            <w:tcW w:w="0" w:type="auto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2A51DD" w:rsidRPr="0009535D" w:rsidTr="00804D0D">
        <w:tc>
          <w:tcPr>
            <w:tcW w:w="0" w:type="auto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0" w:type="auto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Боголюбов Л. Н., Иванова Л. Ф.</w:t>
            </w:r>
          </w:p>
        </w:tc>
        <w:tc>
          <w:tcPr>
            <w:tcW w:w="2504" w:type="dxa"/>
          </w:tcPr>
          <w:p w:rsidR="002A51DD" w:rsidRPr="0009535D" w:rsidRDefault="00517FE4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Обществознание. </w:t>
            </w:r>
            <w:r w:rsidRPr="00A00C64">
              <w:rPr>
                <w:rFonts w:ascii="Times New Roman" w:hAnsi="Times New Roman"/>
                <w:sz w:val="28"/>
                <w:szCs w:val="28"/>
              </w:rPr>
              <w:t>6</w:t>
            </w:r>
            <w:r w:rsidR="002A51DD" w:rsidRPr="0009535D">
              <w:rPr>
                <w:rFonts w:ascii="Times New Roman" w:hAnsi="Times New Roman"/>
                <w:sz w:val="28"/>
                <w:szCs w:val="28"/>
              </w:rPr>
              <w:t xml:space="preserve"> класс. Учебник для общеобразовательных организаций.</w:t>
            </w:r>
          </w:p>
        </w:tc>
        <w:tc>
          <w:tcPr>
            <w:tcW w:w="1851" w:type="dxa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Москва. «Просвещение»</w:t>
            </w:r>
          </w:p>
        </w:tc>
        <w:tc>
          <w:tcPr>
            <w:tcW w:w="0" w:type="auto"/>
          </w:tcPr>
          <w:p w:rsidR="002A51DD" w:rsidRPr="00517FE4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201</w:t>
            </w:r>
            <w:r w:rsidR="00517FE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2A51DD" w:rsidRPr="0009535D" w:rsidTr="00804D0D">
        <w:tc>
          <w:tcPr>
            <w:tcW w:w="0" w:type="auto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0" w:type="auto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 xml:space="preserve">Иванова Л. Ф., </w:t>
            </w:r>
            <w:proofErr w:type="spellStart"/>
            <w:r w:rsidRPr="0009535D">
              <w:rPr>
                <w:rFonts w:ascii="Times New Roman" w:hAnsi="Times New Roman"/>
                <w:sz w:val="28"/>
                <w:szCs w:val="28"/>
              </w:rPr>
              <w:t>Хотеенкова</w:t>
            </w:r>
            <w:proofErr w:type="spellEnd"/>
            <w:r w:rsidRPr="0009535D">
              <w:rPr>
                <w:rFonts w:ascii="Times New Roman" w:hAnsi="Times New Roman"/>
                <w:sz w:val="28"/>
                <w:szCs w:val="28"/>
              </w:rPr>
              <w:t xml:space="preserve"> Я. В.</w:t>
            </w:r>
          </w:p>
        </w:tc>
        <w:tc>
          <w:tcPr>
            <w:tcW w:w="2504" w:type="dxa"/>
          </w:tcPr>
          <w:p w:rsidR="002A51DD" w:rsidRPr="0009535D" w:rsidRDefault="00517FE4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2A51DD" w:rsidRPr="0009535D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1851" w:type="dxa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Москва. «Просвещение»</w:t>
            </w:r>
          </w:p>
        </w:tc>
        <w:tc>
          <w:tcPr>
            <w:tcW w:w="0" w:type="auto"/>
          </w:tcPr>
          <w:p w:rsidR="002A51DD" w:rsidRPr="0009535D" w:rsidRDefault="002A51DD" w:rsidP="00804D0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</w:tr>
    </w:tbl>
    <w:p w:rsidR="002A51DD" w:rsidRPr="0009535D" w:rsidRDefault="002A51DD" w:rsidP="002A51DD">
      <w:pPr>
        <w:pStyle w:val="a5"/>
        <w:ind w:left="1505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2A51DD" w:rsidRPr="0009535D" w:rsidRDefault="002A51DD" w:rsidP="002A51DD">
      <w:pPr>
        <w:spacing w:after="0" w:line="240" w:lineRule="auto"/>
        <w:ind w:left="142" w:right="20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bCs/>
          <w:iCs/>
          <w:sz w:val="28"/>
          <w:szCs w:val="28"/>
          <w:u w:val="single"/>
        </w:rPr>
        <w:t>Определение места и роли учебного курса</w:t>
      </w:r>
      <w:r w:rsidRPr="0009535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09535D">
        <w:rPr>
          <w:rFonts w:ascii="Times New Roman" w:hAnsi="Times New Roman"/>
          <w:color w:val="000000"/>
          <w:sz w:val="28"/>
          <w:szCs w:val="28"/>
        </w:rPr>
        <w:t>Предмет «Обществознание» в основной школе изучается с 5 по 9 класс. Общее количество времени на пять лет обучения составляет 175 часов. Общая недельная нагрузка в каждом году обучения составляет 1 час, 35 часов.</w:t>
      </w:r>
    </w:p>
    <w:p w:rsidR="002A51DD" w:rsidRPr="0009535D" w:rsidRDefault="002A51DD" w:rsidP="002A51DD">
      <w:pPr>
        <w:pStyle w:val="a3"/>
        <w:spacing w:line="240" w:lineRule="atLeast"/>
        <w:rPr>
          <w:rFonts w:ascii="Times New Roman" w:hAnsi="Times New Roman"/>
          <w:sz w:val="28"/>
          <w:szCs w:val="28"/>
          <w:u w:val="single"/>
        </w:rPr>
      </w:pPr>
      <w:r w:rsidRPr="0009535D">
        <w:rPr>
          <w:rFonts w:ascii="Times New Roman" w:hAnsi="Times New Roman"/>
          <w:sz w:val="28"/>
          <w:szCs w:val="28"/>
          <w:u w:val="single"/>
        </w:rPr>
        <w:t>Форма организации образовательного процесса:</w:t>
      </w:r>
    </w:p>
    <w:p w:rsidR="002A51DD" w:rsidRPr="0009535D" w:rsidRDefault="002A51DD" w:rsidP="002A51DD">
      <w:pPr>
        <w:pStyle w:val="a3"/>
        <w:spacing w:line="240" w:lineRule="atLeast"/>
        <w:ind w:firstLine="709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 xml:space="preserve">Рабочая программа предусматривает индивидуальные, групповые, фронтальные формы работы. Предполагается проведение разных типов уроков: традиционные, урок-практикум, лабораторные уроки, уроки </w:t>
      </w:r>
      <w:proofErr w:type="gramStart"/>
      <w:r w:rsidRPr="0009535D">
        <w:rPr>
          <w:rFonts w:ascii="Times New Roman" w:hAnsi="Times New Roman"/>
          <w:sz w:val="28"/>
          <w:szCs w:val="28"/>
        </w:rPr>
        <w:t>–п</w:t>
      </w:r>
      <w:proofErr w:type="gramEnd"/>
      <w:r w:rsidRPr="0009535D">
        <w:rPr>
          <w:rFonts w:ascii="Times New Roman" w:hAnsi="Times New Roman"/>
          <w:sz w:val="28"/>
          <w:szCs w:val="28"/>
        </w:rPr>
        <w:t>резентации.</w:t>
      </w:r>
    </w:p>
    <w:p w:rsidR="002A51DD" w:rsidRPr="0009535D" w:rsidRDefault="002A51DD" w:rsidP="002A51DD">
      <w:pPr>
        <w:pStyle w:val="a3"/>
        <w:spacing w:line="240" w:lineRule="atLeast"/>
        <w:rPr>
          <w:rFonts w:ascii="Times New Roman" w:hAnsi="Times New Roman"/>
          <w:sz w:val="28"/>
          <w:szCs w:val="28"/>
          <w:u w:val="single"/>
        </w:rPr>
      </w:pPr>
    </w:p>
    <w:p w:rsidR="002A51DD" w:rsidRPr="0009535D" w:rsidRDefault="002A51DD" w:rsidP="002A51DD">
      <w:pPr>
        <w:pStyle w:val="a3"/>
        <w:spacing w:line="240" w:lineRule="atLeast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  <w:u w:val="single"/>
        </w:rPr>
        <w:t>Виды контроля</w:t>
      </w:r>
      <w:r w:rsidRPr="0009535D">
        <w:rPr>
          <w:rFonts w:ascii="Times New Roman" w:hAnsi="Times New Roman"/>
          <w:sz w:val="28"/>
          <w:szCs w:val="28"/>
        </w:rPr>
        <w:t>: текущий, итоговый.</w:t>
      </w:r>
    </w:p>
    <w:p w:rsidR="002A51DD" w:rsidRPr="0009535D" w:rsidRDefault="002A51DD" w:rsidP="002A51DD">
      <w:pPr>
        <w:spacing w:after="0" w:line="240" w:lineRule="auto"/>
        <w:ind w:left="142" w:right="20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  <w:u w:val="single"/>
        </w:rPr>
        <w:t>Формы контроля</w:t>
      </w:r>
      <w:r w:rsidRPr="0009535D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09535D">
        <w:rPr>
          <w:rFonts w:ascii="Times New Roman" w:hAnsi="Times New Roman"/>
          <w:sz w:val="28"/>
          <w:szCs w:val="28"/>
        </w:rPr>
        <w:t>устный</w:t>
      </w:r>
      <w:proofErr w:type="gramEnd"/>
      <w:r w:rsidRPr="0009535D">
        <w:rPr>
          <w:rFonts w:ascii="Times New Roman" w:hAnsi="Times New Roman"/>
          <w:sz w:val="28"/>
          <w:szCs w:val="28"/>
        </w:rPr>
        <w:t xml:space="preserve"> и письменный, фронтальный и индивидуальный.</w:t>
      </w:r>
    </w:p>
    <w:p w:rsidR="002A51DD" w:rsidRPr="0009535D" w:rsidRDefault="002A51DD" w:rsidP="002A51DD">
      <w:pPr>
        <w:spacing w:after="0" w:line="240" w:lineRule="auto"/>
        <w:ind w:left="142" w:right="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51DD" w:rsidRPr="0009535D" w:rsidRDefault="002A51DD" w:rsidP="002A51DD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Курс завершается итоговой контрольной работой.</w:t>
      </w:r>
    </w:p>
    <w:p w:rsidR="002A51DD" w:rsidRPr="0009535D" w:rsidRDefault="002A51DD" w:rsidP="002A51DD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2A51DD" w:rsidRPr="0009535D" w:rsidRDefault="002A51DD" w:rsidP="002A51DD">
      <w:pPr>
        <w:tabs>
          <w:tab w:val="left" w:pos="180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Общая характеристика учебного курса.</w:t>
      </w:r>
    </w:p>
    <w:p w:rsidR="002A51DD" w:rsidRPr="0009535D" w:rsidRDefault="002A51DD" w:rsidP="002A51DD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A51DD" w:rsidRPr="0009535D" w:rsidRDefault="002A51DD" w:rsidP="002A51D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Структура курса и последовательность предъявления материала.</w:t>
      </w:r>
    </w:p>
    <w:p w:rsidR="002A51DD" w:rsidRPr="0009535D" w:rsidRDefault="002A51DD" w:rsidP="002A51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 xml:space="preserve">Последовательность обусловлена, помимо учета общих принципов отбора содержания и логики его развертывания, также особенностями построения учебного содержания курса для обучающихся </w:t>
      </w:r>
      <w:proofErr w:type="gramStart"/>
      <w:r w:rsidRPr="0009535D">
        <w:rPr>
          <w:rFonts w:ascii="Times New Roman" w:hAnsi="Times New Roman"/>
          <w:color w:val="000000"/>
          <w:sz w:val="28"/>
          <w:szCs w:val="28"/>
        </w:rPr>
        <w:t>-п</w:t>
      </w:r>
      <w:proofErr w:type="gramEnd"/>
      <w:r w:rsidRPr="0009535D">
        <w:rPr>
          <w:rFonts w:ascii="Times New Roman" w:hAnsi="Times New Roman"/>
          <w:color w:val="000000"/>
          <w:sz w:val="28"/>
          <w:szCs w:val="28"/>
        </w:rPr>
        <w:t>одростков.</w:t>
      </w:r>
    </w:p>
    <w:p w:rsidR="002A51DD" w:rsidRPr="0009535D" w:rsidRDefault="002A51DD" w:rsidP="002A51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Программа предусматривает выделение двух относительно самостоятельных этапов изучения курса, связанных между собой, с учетом возрастных особенностей обучающихся.</w:t>
      </w:r>
    </w:p>
    <w:p w:rsidR="002A51DD" w:rsidRPr="0009535D" w:rsidRDefault="002A51DD" w:rsidP="002A51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 xml:space="preserve">Содержание первого этапа курса (5 – 7 классы), обращенное к младшему подростковому возрасту, посвящено актуальным для растущей личности проблемам жизни человека в социуме. Даются </w:t>
      </w:r>
      <w:proofErr w:type="gramStart"/>
      <w:r w:rsidRPr="0009535D">
        <w:rPr>
          <w:rFonts w:ascii="Times New Roman" w:hAnsi="Times New Roman"/>
          <w:color w:val="000000"/>
          <w:sz w:val="28"/>
          <w:szCs w:val="28"/>
        </w:rPr>
        <w:t>элементарные</w:t>
      </w:r>
      <w:proofErr w:type="gramEnd"/>
      <w:r w:rsidRPr="0009535D">
        <w:rPr>
          <w:rFonts w:ascii="Times New Roman" w:hAnsi="Times New Roman"/>
          <w:color w:val="000000"/>
          <w:sz w:val="28"/>
          <w:szCs w:val="28"/>
        </w:rPr>
        <w:t xml:space="preserve"> научные представление об обществе, о социальном окружении, Родине. Эти вопросы должны быть раскрыты через противопоставление добра и зла, справедливости и несправедливости. Основой содержания являются моральные и правовые нормы. Это создаст условия для единства обучения и </w:t>
      </w:r>
      <w:r w:rsidRPr="0009535D">
        <w:rPr>
          <w:rFonts w:ascii="Times New Roman" w:hAnsi="Times New Roman"/>
          <w:color w:val="000000"/>
          <w:sz w:val="28"/>
          <w:szCs w:val="28"/>
        </w:rPr>
        <w:lastRenderedPageBreak/>
        <w:t>воспитания, определяющего нравственные ориентиры, формирующего образцы достойного поведения.</w:t>
      </w:r>
    </w:p>
    <w:p w:rsidR="002A51DD" w:rsidRPr="0009535D" w:rsidRDefault="002A51DD" w:rsidP="002A51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В 5 классе содержание курса носит преимущественно пропедевтический характер, связанный с проблемами социализации младших подростков. На этом этапе обеспечивается преемственность по отношению к курсу «Окружающий мир», изучаемому в начальной школе. Открывается курс темой «Человек», где рассматриваются важнейшие социальные свойства человека. Программа последовательно вводит обучающегося в расширяющийся круг социальных институтов: от самого близкого и эмоционально значимого – тема «Семья» и «Школа» через раскрытие важнейшей стороны человеческой жизни в теме «Труд» до самого общественно значимого – тема «Родина». Обучающиеся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2A51DD" w:rsidRPr="0009535D" w:rsidRDefault="002A51DD" w:rsidP="002A51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Изучение содержания курса по обществознанию в основной школе осуществляется во взаимосвязи с содержанием программ дополнительного образования, деятельностью детских общественных организаций, реальной жизнью школьного коллектива. Одной из задач этой работы выступает создание иммунитета и формирование нетерпимости к правонарушениям, наркомании, другим негативным явлениям.</w:t>
      </w:r>
    </w:p>
    <w:p w:rsidR="002A51DD" w:rsidRPr="0009535D" w:rsidRDefault="002A51DD" w:rsidP="002A51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 xml:space="preserve">Достижение поставленных целей, успешное овладение учебным содержанием данного предмета предполагают использование разнообразных средств и методов обучения. </w:t>
      </w:r>
      <w:proofErr w:type="gramStart"/>
      <w:r w:rsidRPr="0009535D">
        <w:rPr>
          <w:rFonts w:ascii="Times New Roman" w:hAnsi="Times New Roman"/>
          <w:color w:val="000000"/>
          <w:sz w:val="28"/>
          <w:szCs w:val="28"/>
        </w:rPr>
        <w:t>На первой ступени основной школы, когда обучающиеся  только начинают систематическое изучение содержания курса по обществознанию, особое значение приобретают методы, помогающие раскрытию и конкретизации рассматриваемых понятий и положений, связи обобщенных знаний курса с личным социальным опытом, с собственными наблюдениями обучающихся и с их уже сложившимися представлениями о социальной жизни и поведении людей в обществе.</w:t>
      </w:r>
      <w:proofErr w:type="gramEnd"/>
      <w:r w:rsidRPr="0009535D">
        <w:rPr>
          <w:rFonts w:ascii="Times New Roman" w:hAnsi="Times New Roman"/>
          <w:color w:val="000000"/>
          <w:sz w:val="28"/>
          <w:szCs w:val="28"/>
        </w:rPr>
        <w:t xml:space="preserve"> Развитию у обучающихся 5 – 9 классов готовности к правомерному и нравственно одобряемому поведению поможет реконструкция и анализ с позиций норм морали и права типичных социальных ситуаций, сложившихся практик поведения.</w:t>
      </w:r>
    </w:p>
    <w:p w:rsidR="002A51DD" w:rsidRPr="0009535D" w:rsidRDefault="002A51DD" w:rsidP="002A51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535D">
        <w:rPr>
          <w:rFonts w:ascii="Times New Roman" w:hAnsi="Times New Roman"/>
          <w:color w:val="000000"/>
          <w:sz w:val="28"/>
          <w:szCs w:val="28"/>
        </w:rPr>
        <w:t>Особого внимания требует использование в учебном процессе компьютерных технологий.</w:t>
      </w:r>
    </w:p>
    <w:p w:rsidR="002A51DD" w:rsidRPr="0009535D" w:rsidRDefault="002A51DD" w:rsidP="002A51DD">
      <w:pPr>
        <w:tabs>
          <w:tab w:val="left" w:pos="180"/>
        </w:tabs>
        <w:spacing w:after="0" w:line="240" w:lineRule="atLeast"/>
        <w:jc w:val="center"/>
        <w:rPr>
          <w:rFonts w:ascii="Times New Roman" w:hAnsi="Times New Roman"/>
          <w:bCs/>
          <w:iCs/>
          <w:sz w:val="28"/>
          <w:szCs w:val="28"/>
          <w:u w:val="single"/>
        </w:rPr>
      </w:pPr>
    </w:p>
    <w:p w:rsidR="002A51DD" w:rsidRPr="0009535D" w:rsidRDefault="002A51DD" w:rsidP="002A51DD">
      <w:pPr>
        <w:tabs>
          <w:tab w:val="left" w:pos="180"/>
        </w:tabs>
        <w:spacing w:after="0" w:line="240" w:lineRule="atLeast"/>
        <w:jc w:val="center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09535D">
        <w:rPr>
          <w:rFonts w:ascii="Times New Roman" w:hAnsi="Times New Roman"/>
          <w:bCs/>
          <w:iCs/>
          <w:sz w:val="28"/>
          <w:szCs w:val="28"/>
          <w:u w:val="single"/>
        </w:rPr>
        <w:t>Содержание тем учебного курса.</w:t>
      </w:r>
    </w:p>
    <w:p w:rsidR="00D80F39" w:rsidRPr="0009535D" w:rsidRDefault="00D80F39" w:rsidP="00D80F39">
      <w:pPr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b/>
          <w:bCs/>
          <w:sz w:val="28"/>
          <w:szCs w:val="28"/>
        </w:rPr>
        <w:t>Глава I. Человек в социальном измерении (11 часов)</w:t>
      </w:r>
    </w:p>
    <w:p w:rsidR="00D80F39" w:rsidRPr="0009535D" w:rsidRDefault="00D80F39" w:rsidP="00D80F39">
      <w:pPr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 xml:space="preserve">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</w:t>
      </w:r>
      <w:r w:rsidRPr="0009535D">
        <w:rPr>
          <w:rFonts w:ascii="Times New Roman" w:hAnsi="Times New Roman"/>
          <w:sz w:val="28"/>
          <w:szCs w:val="28"/>
        </w:rPr>
        <w:lastRenderedPageBreak/>
        <w:t>формы. Мотивы деятельности. Связь между деятельностью и формированием личности. Знания и умения как  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 особыми потребностями. Духовный мир человека.  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 жизненному успеху.</w:t>
      </w:r>
    </w:p>
    <w:p w:rsidR="00D80F39" w:rsidRPr="0009535D" w:rsidRDefault="00D80F39" w:rsidP="00D80F3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b/>
          <w:bCs/>
          <w:sz w:val="28"/>
          <w:szCs w:val="28"/>
        </w:rPr>
        <w:t>Глава II. Человек среди людей (9 часов)</w:t>
      </w:r>
    </w:p>
    <w:p w:rsidR="00D80F39" w:rsidRPr="0009535D" w:rsidRDefault="00D80F39" w:rsidP="00D80F3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  конфликта. Как победить обиду и установить контакт. Практикум по теме «Человек среди людей». </w:t>
      </w:r>
    </w:p>
    <w:p w:rsidR="00D80F39" w:rsidRPr="0009535D" w:rsidRDefault="00D80F39" w:rsidP="00D80F3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0F39" w:rsidRPr="0009535D" w:rsidRDefault="00D80F39" w:rsidP="00D80F3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b/>
          <w:bCs/>
          <w:sz w:val="28"/>
          <w:szCs w:val="28"/>
        </w:rPr>
        <w:t>Глава III. Нравственные основы жизни (7 часов)</w:t>
      </w:r>
    </w:p>
    <w:p w:rsidR="00D80F39" w:rsidRPr="0009535D" w:rsidRDefault="00D80F39" w:rsidP="00D80F3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 xml:space="preserve"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 </w:t>
      </w:r>
    </w:p>
    <w:p w:rsidR="00D80F39" w:rsidRPr="0009535D" w:rsidRDefault="00D80F39" w:rsidP="00D80F3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0F39" w:rsidRPr="0009535D" w:rsidRDefault="00D80F39" w:rsidP="00D80F3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09535D">
        <w:rPr>
          <w:rFonts w:ascii="Times New Roman" w:hAnsi="Times New Roman"/>
          <w:b/>
          <w:bCs/>
          <w:sz w:val="28"/>
          <w:szCs w:val="28"/>
        </w:rPr>
        <w:t>Итоговое повторение и обобщение материала курса обществознания (7 часов)</w:t>
      </w:r>
    </w:p>
    <w:p w:rsidR="00D80F39" w:rsidRPr="0009535D" w:rsidRDefault="00D80F39" w:rsidP="00D80F39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D80F39" w:rsidRPr="0009535D" w:rsidRDefault="00D80F39" w:rsidP="00D80F39">
      <w:pPr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r w:rsidRPr="0009535D">
        <w:rPr>
          <w:rFonts w:ascii="Times New Roman" w:hAnsi="Times New Roman"/>
          <w:sz w:val="28"/>
          <w:szCs w:val="28"/>
          <w:u w:val="single"/>
        </w:rPr>
        <w:t>Учебно-тематический план</w:t>
      </w:r>
    </w:p>
    <w:tbl>
      <w:tblPr>
        <w:tblStyle w:val="a8"/>
        <w:tblW w:w="0" w:type="auto"/>
        <w:tblLook w:val="04A0"/>
      </w:tblPr>
      <w:tblGrid>
        <w:gridCol w:w="1613"/>
        <w:gridCol w:w="5143"/>
        <w:gridCol w:w="2815"/>
      </w:tblGrid>
      <w:tr w:rsidR="0009535D" w:rsidRPr="0009535D" w:rsidTr="009D500F">
        <w:tc>
          <w:tcPr>
            <w:tcW w:w="2093" w:type="dxa"/>
          </w:tcPr>
          <w:p w:rsidR="0009535D" w:rsidRPr="0009535D" w:rsidRDefault="0009535D" w:rsidP="009D50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9535D">
              <w:rPr>
                <w:rFonts w:ascii="Times New Roman" w:hAnsi="Times New Roman"/>
                <w:b/>
                <w:sz w:val="28"/>
                <w:szCs w:val="28"/>
              </w:rPr>
              <w:t xml:space="preserve">№ раздела (темы)  </w:t>
            </w:r>
          </w:p>
        </w:tc>
        <w:tc>
          <w:tcPr>
            <w:tcW w:w="8505" w:type="dxa"/>
          </w:tcPr>
          <w:p w:rsidR="0009535D" w:rsidRPr="0009535D" w:rsidRDefault="0009535D" w:rsidP="009D50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535D">
              <w:rPr>
                <w:rFonts w:ascii="Times New Roman" w:hAnsi="Times New Roman"/>
                <w:b/>
                <w:sz w:val="28"/>
                <w:szCs w:val="28"/>
              </w:rPr>
              <w:t>Название раздела (темы)</w:t>
            </w:r>
          </w:p>
        </w:tc>
        <w:tc>
          <w:tcPr>
            <w:tcW w:w="4188" w:type="dxa"/>
          </w:tcPr>
          <w:p w:rsidR="0009535D" w:rsidRPr="0009535D" w:rsidRDefault="0009535D" w:rsidP="009D50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9535D">
              <w:rPr>
                <w:rFonts w:ascii="Times New Roman" w:hAnsi="Times New Roman"/>
                <w:b/>
                <w:sz w:val="28"/>
                <w:szCs w:val="28"/>
              </w:rPr>
              <w:t>Кол-во часов по рабочей программе</w:t>
            </w:r>
          </w:p>
        </w:tc>
      </w:tr>
      <w:tr w:rsidR="0009535D" w:rsidRPr="0009535D" w:rsidTr="009D500F">
        <w:tc>
          <w:tcPr>
            <w:tcW w:w="2093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5" w:type="dxa"/>
          </w:tcPr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 xml:space="preserve">Введение. Как работать с учебником  </w:t>
            </w:r>
          </w:p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88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09535D" w:rsidRPr="0009535D" w:rsidTr="009D500F">
        <w:tc>
          <w:tcPr>
            <w:tcW w:w="2093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5" w:type="dxa"/>
          </w:tcPr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 xml:space="preserve">Тема 1.Человек в социальном измерении </w:t>
            </w:r>
          </w:p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88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11</w:t>
            </w:r>
          </w:p>
        </w:tc>
      </w:tr>
      <w:tr w:rsidR="0009535D" w:rsidRPr="0009535D" w:rsidTr="009D500F">
        <w:tc>
          <w:tcPr>
            <w:tcW w:w="2093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8505" w:type="dxa"/>
          </w:tcPr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 xml:space="preserve">Тема 2. Человек среди людей </w:t>
            </w:r>
          </w:p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88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</w:tr>
      <w:tr w:rsidR="0009535D" w:rsidRPr="0009535D" w:rsidTr="009D500F">
        <w:tc>
          <w:tcPr>
            <w:tcW w:w="2093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5" w:type="dxa"/>
          </w:tcPr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 xml:space="preserve">Тема 3. Нравственные основы жизни </w:t>
            </w:r>
          </w:p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88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</w:tr>
      <w:tr w:rsidR="0009535D" w:rsidRPr="0009535D" w:rsidTr="009D500F">
        <w:tc>
          <w:tcPr>
            <w:tcW w:w="2093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05" w:type="dxa"/>
          </w:tcPr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35D">
              <w:rPr>
                <w:rFonts w:ascii="Times New Roman" w:hAnsi="Times New Roman"/>
                <w:sz w:val="28"/>
                <w:szCs w:val="28"/>
              </w:rPr>
              <w:t>Итоговое повторение  и обобщение материала курса обществознания</w:t>
            </w:r>
          </w:p>
          <w:p w:rsidR="0009535D" w:rsidRPr="0009535D" w:rsidRDefault="0009535D" w:rsidP="009D5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88" w:type="dxa"/>
          </w:tcPr>
          <w:p w:rsidR="0009535D" w:rsidRPr="0009535D" w:rsidRDefault="0009535D" w:rsidP="009D50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9535D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</w:tr>
    </w:tbl>
    <w:p w:rsidR="00D80F39" w:rsidRPr="0009535D" w:rsidRDefault="00D80F39" w:rsidP="00D80F39">
      <w:pPr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</w:p>
    <w:p w:rsidR="0009535D" w:rsidRPr="0009535D" w:rsidRDefault="0009535D" w:rsidP="0009535D">
      <w:pPr>
        <w:rPr>
          <w:rFonts w:ascii="Times New Roman" w:hAnsi="Times New Roman"/>
          <w:b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 xml:space="preserve">                       </w:t>
      </w:r>
      <w:r w:rsidRPr="0009535D">
        <w:rPr>
          <w:rFonts w:ascii="Times New Roman" w:hAnsi="Times New Roman"/>
          <w:b/>
          <w:sz w:val="28"/>
          <w:szCs w:val="28"/>
        </w:rPr>
        <w:t xml:space="preserve">  Результаты обучения и усвоения содержания курса.</w:t>
      </w:r>
    </w:p>
    <w:p w:rsidR="0009535D" w:rsidRPr="0009535D" w:rsidRDefault="0009535D" w:rsidP="0009535D">
      <w:pPr>
        <w:pStyle w:val="ParagraphStyle"/>
        <w:tabs>
          <w:tab w:val="left" w:pos="705"/>
        </w:tabs>
        <w:spacing w:line="232" w:lineRule="auto"/>
        <w:ind w:firstLine="36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535D">
        <w:rPr>
          <w:rFonts w:ascii="Times New Roman" w:hAnsi="Times New Roman" w:cs="Times New Roman"/>
          <w:b/>
          <w:bCs/>
          <w:iCs/>
          <w:sz w:val="28"/>
          <w:szCs w:val="28"/>
        </w:rPr>
        <w:t>Личностные результаты:</w:t>
      </w:r>
    </w:p>
    <w:p w:rsidR="0009535D" w:rsidRPr="0009535D" w:rsidRDefault="0009535D" w:rsidP="0009535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9535D" w:rsidRPr="0009535D" w:rsidRDefault="0009535D" w:rsidP="0009535D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освоение гуманистических традиций и ценностей современного общества, уважение прав и свобод человека;</w:t>
      </w:r>
    </w:p>
    <w:p w:rsidR="0009535D" w:rsidRPr="0009535D" w:rsidRDefault="0009535D" w:rsidP="0009535D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9535D" w:rsidRPr="0009535D" w:rsidRDefault="0009535D" w:rsidP="0009535D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понимание культурного многообразия мира, уважение к культуре своего и других народов, толерантность.</w:t>
      </w:r>
    </w:p>
    <w:p w:rsidR="0009535D" w:rsidRPr="0009535D" w:rsidRDefault="0009535D" w:rsidP="000953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9535D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09535D">
        <w:rPr>
          <w:rFonts w:ascii="Times New Roman" w:hAnsi="Times New Roman"/>
          <w:b/>
          <w:sz w:val="28"/>
          <w:szCs w:val="28"/>
        </w:rPr>
        <w:t xml:space="preserve"> результаты:</w:t>
      </w:r>
      <w:r w:rsidRPr="0009535D">
        <w:rPr>
          <w:rFonts w:ascii="Times New Roman" w:hAnsi="Times New Roman"/>
          <w:sz w:val="28"/>
          <w:szCs w:val="28"/>
        </w:rPr>
        <w:t xml:space="preserve"> </w:t>
      </w:r>
    </w:p>
    <w:p w:rsidR="0009535D" w:rsidRPr="0009535D" w:rsidRDefault="0009535D" w:rsidP="0009535D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способность сознательно организовывать и регулировать свою деятельность – учебную, общественную и др.;</w:t>
      </w:r>
    </w:p>
    <w:p w:rsidR="0009535D" w:rsidRPr="0009535D" w:rsidRDefault="0009535D" w:rsidP="0009535D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9535D" w:rsidRPr="0009535D" w:rsidRDefault="0009535D" w:rsidP="0009535D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9535D" w:rsidRPr="0009535D" w:rsidRDefault="0009535D" w:rsidP="0009535D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5D">
        <w:rPr>
          <w:rFonts w:ascii="Times New Roman" w:hAnsi="Times New Roman"/>
          <w:sz w:val="28"/>
          <w:szCs w:val="28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E25206" w:rsidRPr="00517FE4" w:rsidRDefault="00E25206" w:rsidP="00E252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17FE4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 xml:space="preserve">Ученик научится 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 относительно целостному представлению об обществе и человеке, о сферах и областях общественной жизни, механизмах и регуляторах деятельности людей;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ряду ключевых понятий об основных социальных объектах;  объяснять с опорой на эти понятия явления социальной действительности;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lastRenderedPageBreak/>
        <w:t>•  знаниям, умениям и ценностным установкам, необходимых для сознательного выполнения старшими подростками основных социальных ролей в пределах своей дееспособности;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 знанию основных нравственных и правовых понятий, норм и правил, понимать</w:t>
      </w:r>
      <w:r w:rsidR="00E328B7" w:rsidRPr="00E328B7">
        <w:rPr>
          <w:rFonts w:ascii="Times New Roman" w:hAnsi="Times New Roman"/>
          <w:sz w:val="28"/>
          <w:szCs w:val="28"/>
        </w:rPr>
        <w:t xml:space="preserve"> </w:t>
      </w:r>
      <w:r w:rsidRPr="00E25206">
        <w:rPr>
          <w:rFonts w:ascii="Times New Roman" w:hAnsi="Times New Roman"/>
          <w:sz w:val="28"/>
          <w:szCs w:val="28"/>
        </w:rPr>
        <w:t>их роли как решающих регуляторов общественной жизни; уметь применять эти нормы и правила к анализу и оценке реальных социальных ситуаций; руководствоваться этими нормами и правилами в собственной повседневной жизни;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 xml:space="preserve">    •  знанию особенностей труда как одного из основных видов деятельности человека, основным требованиям трудовой этики в современном обществе, правовых норм, регулирующих трудовую деятельность несовершеннолетних;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 xml:space="preserve">         •  пониманию значения трудовой деятельности для личности и для общества;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 пониманию специфики познания мира средствами искусства в соотнесении с другими способами познания;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 пониманию роли искусства в становлении личности и в жизни общества;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  определяющим признакам коммуникативной деятельности в сравнении с другими видами деятельности;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 xml:space="preserve">              •  знанию новых возможностей для коммуникации в современном обществе; уметь использовать современные средства связи и коммуникации для поиска и обработки необходимой социальной информации;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 xml:space="preserve">•  понимать язык массовой социально-политической коммуникации, </w:t>
      </w:r>
      <w:proofErr w:type="gramStart"/>
      <w:r w:rsidRPr="00E25206">
        <w:rPr>
          <w:rFonts w:ascii="Times New Roman" w:hAnsi="Times New Roman"/>
          <w:sz w:val="28"/>
          <w:szCs w:val="28"/>
        </w:rPr>
        <w:t>позволяющее</w:t>
      </w:r>
      <w:proofErr w:type="gramEnd"/>
      <w:r w:rsidRPr="00E25206">
        <w:rPr>
          <w:rFonts w:ascii="Times New Roman" w:hAnsi="Times New Roman"/>
          <w:sz w:val="28"/>
          <w:szCs w:val="28"/>
        </w:rPr>
        <w:t xml:space="preserve"> осознанно воспринимать соответствующую информацию;  различать факты, аргументы, оценочные суждения.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Ученик получит возможность научиться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 xml:space="preserve">•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E25206">
        <w:rPr>
          <w:rFonts w:ascii="Times New Roman" w:hAnsi="Times New Roman"/>
          <w:sz w:val="28"/>
          <w:szCs w:val="28"/>
        </w:rPr>
        <w:t>позиций</w:t>
      </w:r>
      <w:proofErr w:type="gramEnd"/>
      <w:r w:rsidRPr="00E25206">
        <w:rPr>
          <w:rFonts w:ascii="Times New Roman" w:hAnsi="Times New Roman"/>
          <w:sz w:val="28"/>
          <w:szCs w:val="28"/>
        </w:rPr>
        <w:t xml:space="preserve"> одобряемых в современном российском обществе социальных ценностей;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 пониманию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 приверженности гуманистическим и демократическим ценностям, патриотизму и гражданственности;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 пониманию значения коммуникации в межличностном общении;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lastRenderedPageBreak/>
        <w:t>• 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25206">
        <w:rPr>
          <w:rFonts w:ascii="Times New Roman" w:hAnsi="Times New Roman"/>
          <w:sz w:val="28"/>
          <w:szCs w:val="28"/>
        </w:rPr>
        <w:t>• отдельным приемам и техникам преодоления конфликтов.</w:t>
      </w:r>
    </w:p>
    <w:p w:rsidR="00E25206" w:rsidRPr="00E25206" w:rsidRDefault="00E25206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328B7" w:rsidRPr="00C42A23" w:rsidRDefault="00E328B7" w:rsidP="00E328B7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>Учебно-методическое обеспечение.</w:t>
      </w:r>
    </w:p>
    <w:p w:rsidR="00517FE4" w:rsidRPr="00C42A23" w:rsidRDefault="00517FE4" w:rsidP="00517FE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Обществознание. </w:t>
      </w:r>
      <w:r w:rsidRPr="00517FE4">
        <w:rPr>
          <w:rFonts w:ascii="Times New Roman" w:hAnsi="Times New Roman" w:cs="Times New Roman"/>
        </w:rPr>
        <w:t>6</w:t>
      </w:r>
      <w:r w:rsidRPr="00C42A23">
        <w:rPr>
          <w:rFonts w:ascii="Times New Roman" w:hAnsi="Times New Roman" w:cs="Times New Roman"/>
        </w:rPr>
        <w:t xml:space="preserve"> класс : учеб</w:t>
      </w:r>
      <w:proofErr w:type="gramStart"/>
      <w:r w:rsidRPr="00C42A23">
        <w:rPr>
          <w:rFonts w:ascii="Times New Roman" w:hAnsi="Times New Roman" w:cs="Times New Roman"/>
        </w:rPr>
        <w:t>.</w:t>
      </w:r>
      <w:proofErr w:type="gramEnd"/>
      <w:r w:rsidRPr="00C42A23">
        <w:rPr>
          <w:rFonts w:ascii="Times New Roman" w:hAnsi="Times New Roman" w:cs="Times New Roman"/>
        </w:rPr>
        <w:t xml:space="preserve"> </w:t>
      </w:r>
      <w:proofErr w:type="gramStart"/>
      <w:r w:rsidRPr="00C42A23">
        <w:rPr>
          <w:rFonts w:ascii="Times New Roman" w:hAnsi="Times New Roman" w:cs="Times New Roman"/>
        </w:rPr>
        <w:t>д</w:t>
      </w:r>
      <w:proofErr w:type="gramEnd"/>
      <w:r w:rsidRPr="00C42A23">
        <w:rPr>
          <w:rFonts w:ascii="Times New Roman" w:hAnsi="Times New Roman" w:cs="Times New Roman"/>
        </w:rPr>
        <w:t xml:space="preserve">ля </w:t>
      </w:r>
      <w:proofErr w:type="spellStart"/>
      <w:r w:rsidRPr="00C42A23">
        <w:rPr>
          <w:rFonts w:ascii="Times New Roman" w:hAnsi="Times New Roman" w:cs="Times New Roman"/>
        </w:rPr>
        <w:t>общеобразоват</w:t>
      </w:r>
      <w:proofErr w:type="spellEnd"/>
      <w:r w:rsidRPr="00C42A23">
        <w:rPr>
          <w:rFonts w:ascii="Times New Roman" w:hAnsi="Times New Roman" w:cs="Times New Roman"/>
        </w:rPr>
        <w:t>. организаций с прил. на электрон. носителе / Л. Н. Боголюбов [и др.] ; под ред. Л. Н. Боголюбова, Л. Ф. Ивановой ; Рос. акад. наук, Рос. акад. образования, изд-во «Просвещение». – М.</w:t>
      </w:r>
      <w:proofErr w:type="gramStart"/>
      <w:r w:rsidRPr="00C42A23">
        <w:rPr>
          <w:rFonts w:ascii="Times New Roman" w:hAnsi="Times New Roman" w:cs="Times New Roman"/>
        </w:rPr>
        <w:t xml:space="preserve"> :</w:t>
      </w:r>
      <w:proofErr w:type="gramEnd"/>
      <w:r w:rsidRPr="00C42A23">
        <w:rPr>
          <w:rFonts w:ascii="Times New Roman" w:hAnsi="Times New Roman" w:cs="Times New Roman"/>
        </w:rPr>
        <w:t xml:space="preserve"> Просвещение, 2018.</w:t>
      </w:r>
    </w:p>
    <w:p w:rsidR="00517FE4" w:rsidRPr="00C42A23" w:rsidRDefault="00517FE4" w:rsidP="00517FE4">
      <w:pPr>
        <w:pStyle w:val="ParagraphStyle"/>
        <w:spacing w:line="252" w:lineRule="auto"/>
        <w:jc w:val="both"/>
        <w:rPr>
          <w:rFonts w:ascii="Times New Roman" w:hAnsi="Times New Roman" w:cs="Times New Roman"/>
        </w:rPr>
      </w:pPr>
      <w:r w:rsidRPr="00C42A23">
        <w:rPr>
          <w:rFonts w:ascii="Times New Roman" w:hAnsi="Times New Roman" w:cs="Times New Roman"/>
        </w:rPr>
        <w:t>2. И</w:t>
      </w:r>
      <w:r>
        <w:rPr>
          <w:rFonts w:ascii="Times New Roman" w:hAnsi="Times New Roman" w:cs="Times New Roman"/>
        </w:rPr>
        <w:t xml:space="preserve">ванова, Л. Ф. Обществознание. </w:t>
      </w:r>
      <w:r w:rsidRPr="00517FE4">
        <w:rPr>
          <w:rFonts w:ascii="Times New Roman" w:hAnsi="Times New Roman" w:cs="Times New Roman"/>
        </w:rPr>
        <w:t xml:space="preserve">6 </w:t>
      </w:r>
      <w:r w:rsidRPr="00C42A23">
        <w:rPr>
          <w:rFonts w:ascii="Times New Roman" w:hAnsi="Times New Roman" w:cs="Times New Roman"/>
        </w:rPr>
        <w:t>класс</w:t>
      </w:r>
      <w:proofErr w:type="gramStart"/>
      <w:r w:rsidRPr="00C42A23">
        <w:rPr>
          <w:rFonts w:ascii="Times New Roman" w:hAnsi="Times New Roman" w:cs="Times New Roman"/>
        </w:rPr>
        <w:t>.</w:t>
      </w:r>
      <w:proofErr w:type="gramEnd"/>
      <w:r w:rsidRPr="00C42A23">
        <w:rPr>
          <w:rFonts w:ascii="Times New Roman" w:hAnsi="Times New Roman" w:cs="Times New Roman"/>
        </w:rPr>
        <w:t xml:space="preserve"> </w:t>
      </w:r>
      <w:proofErr w:type="gramStart"/>
      <w:r w:rsidRPr="00C42A23">
        <w:rPr>
          <w:rFonts w:ascii="Times New Roman" w:hAnsi="Times New Roman" w:cs="Times New Roman"/>
        </w:rPr>
        <w:t>р</w:t>
      </w:r>
      <w:proofErr w:type="gramEnd"/>
      <w:r w:rsidRPr="00C42A23">
        <w:rPr>
          <w:rFonts w:ascii="Times New Roman" w:hAnsi="Times New Roman" w:cs="Times New Roman"/>
        </w:rPr>
        <w:t xml:space="preserve">абочая тетрадь : пособие для учащихся </w:t>
      </w:r>
      <w:proofErr w:type="spellStart"/>
      <w:r w:rsidRPr="00C42A23">
        <w:rPr>
          <w:rFonts w:ascii="Times New Roman" w:hAnsi="Times New Roman" w:cs="Times New Roman"/>
        </w:rPr>
        <w:t>общеобразоват</w:t>
      </w:r>
      <w:proofErr w:type="spellEnd"/>
      <w:r w:rsidRPr="00C42A23">
        <w:rPr>
          <w:rFonts w:ascii="Times New Roman" w:hAnsi="Times New Roman" w:cs="Times New Roman"/>
        </w:rPr>
        <w:t xml:space="preserve">. организаций / Л. Ф. Иванова, Я. В. </w:t>
      </w:r>
      <w:proofErr w:type="spellStart"/>
      <w:r w:rsidRPr="00C42A23">
        <w:rPr>
          <w:rFonts w:ascii="Times New Roman" w:hAnsi="Times New Roman" w:cs="Times New Roman"/>
        </w:rPr>
        <w:t>Хотеенкова</w:t>
      </w:r>
      <w:proofErr w:type="spellEnd"/>
      <w:r w:rsidRPr="00C42A23">
        <w:rPr>
          <w:rFonts w:ascii="Times New Roman" w:hAnsi="Times New Roman" w:cs="Times New Roman"/>
        </w:rPr>
        <w:t>. – М.</w:t>
      </w:r>
      <w:proofErr w:type="gramStart"/>
      <w:r w:rsidRPr="00C42A23">
        <w:rPr>
          <w:rFonts w:ascii="Times New Roman" w:hAnsi="Times New Roman" w:cs="Times New Roman"/>
        </w:rPr>
        <w:t xml:space="preserve"> :</w:t>
      </w:r>
      <w:proofErr w:type="gramEnd"/>
      <w:r w:rsidRPr="00C42A23">
        <w:rPr>
          <w:rFonts w:ascii="Times New Roman" w:hAnsi="Times New Roman" w:cs="Times New Roman"/>
        </w:rPr>
        <w:t xml:space="preserve"> Просвещение, 2018.</w:t>
      </w:r>
    </w:p>
    <w:p w:rsidR="00517FE4" w:rsidRPr="00C42A23" w:rsidRDefault="00517FE4" w:rsidP="00517FE4">
      <w:pPr>
        <w:pStyle w:val="ParagraphStyle"/>
        <w:spacing w:before="120" w:after="120" w:line="232" w:lineRule="auto"/>
        <w:rPr>
          <w:rFonts w:ascii="Times New Roman" w:hAnsi="Times New Roman" w:cs="Times New Roman"/>
        </w:rPr>
      </w:pPr>
      <w:r w:rsidRPr="00C42A23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Сорокина Е.Н.. Обществознание. </w:t>
      </w:r>
      <w:r w:rsidRPr="00A00C64">
        <w:rPr>
          <w:rFonts w:ascii="Times New Roman" w:hAnsi="Times New Roman" w:cs="Times New Roman"/>
        </w:rPr>
        <w:t>6</w:t>
      </w:r>
      <w:r w:rsidRPr="00C42A23">
        <w:rPr>
          <w:rFonts w:ascii="Times New Roman" w:hAnsi="Times New Roman" w:cs="Times New Roman"/>
        </w:rPr>
        <w:t xml:space="preserve"> класс</w:t>
      </w:r>
      <w:proofErr w:type="gramStart"/>
      <w:r w:rsidRPr="00C42A23">
        <w:rPr>
          <w:rFonts w:ascii="Times New Roman" w:hAnsi="Times New Roman" w:cs="Times New Roman"/>
        </w:rPr>
        <w:t>.</w:t>
      </w:r>
      <w:proofErr w:type="gramEnd"/>
      <w:r w:rsidRPr="00C42A23">
        <w:rPr>
          <w:rFonts w:ascii="Times New Roman" w:hAnsi="Times New Roman" w:cs="Times New Roman"/>
        </w:rPr>
        <w:t xml:space="preserve"> </w:t>
      </w:r>
      <w:proofErr w:type="gramStart"/>
      <w:r w:rsidRPr="00C42A23">
        <w:rPr>
          <w:rFonts w:ascii="Times New Roman" w:hAnsi="Times New Roman" w:cs="Times New Roman"/>
        </w:rPr>
        <w:t>п</w:t>
      </w:r>
      <w:proofErr w:type="gramEnd"/>
      <w:r w:rsidRPr="00C42A23">
        <w:rPr>
          <w:rFonts w:ascii="Times New Roman" w:hAnsi="Times New Roman" w:cs="Times New Roman"/>
        </w:rPr>
        <w:t xml:space="preserve">оурочные разработки к учебнику Л. Н. Боголюбова : пособие для учителей </w:t>
      </w:r>
      <w:proofErr w:type="spellStart"/>
      <w:r w:rsidRPr="00C42A23">
        <w:rPr>
          <w:rFonts w:ascii="Times New Roman" w:hAnsi="Times New Roman" w:cs="Times New Roman"/>
        </w:rPr>
        <w:t>общеобразоват</w:t>
      </w:r>
      <w:proofErr w:type="spellEnd"/>
      <w:r w:rsidRPr="00C42A23">
        <w:rPr>
          <w:rFonts w:ascii="Times New Roman" w:hAnsi="Times New Roman" w:cs="Times New Roman"/>
        </w:rPr>
        <w:t>. организаций / Л. Ф. Иванова. – М.</w:t>
      </w:r>
      <w:proofErr w:type="gramStart"/>
      <w:r w:rsidRPr="00C42A23">
        <w:rPr>
          <w:rFonts w:ascii="Times New Roman" w:hAnsi="Times New Roman" w:cs="Times New Roman"/>
        </w:rPr>
        <w:t xml:space="preserve"> :</w:t>
      </w:r>
      <w:proofErr w:type="gramEnd"/>
      <w:r w:rsidRPr="00C42A23">
        <w:rPr>
          <w:rFonts w:ascii="Times New Roman" w:hAnsi="Times New Roman" w:cs="Times New Roman"/>
        </w:rPr>
        <w:t xml:space="preserve"> «</w:t>
      </w:r>
      <w:proofErr w:type="spellStart"/>
      <w:r w:rsidRPr="00C42A23">
        <w:rPr>
          <w:rFonts w:ascii="Times New Roman" w:hAnsi="Times New Roman" w:cs="Times New Roman"/>
        </w:rPr>
        <w:t>Вако</w:t>
      </w:r>
      <w:proofErr w:type="spellEnd"/>
      <w:r w:rsidRPr="00C42A23">
        <w:rPr>
          <w:rFonts w:ascii="Times New Roman" w:hAnsi="Times New Roman" w:cs="Times New Roman"/>
        </w:rPr>
        <w:t>», 2018</w:t>
      </w:r>
    </w:p>
    <w:p w:rsidR="00517FE4" w:rsidRPr="00C42A23" w:rsidRDefault="00517FE4" w:rsidP="00517FE4">
      <w:pPr>
        <w:pStyle w:val="ParagraphStyle"/>
        <w:spacing w:before="120" w:after="120" w:line="232" w:lineRule="auto"/>
        <w:rPr>
          <w:rFonts w:ascii="Times New Roman" w:hAnsi="Times New Roman" w:cs="Times New Roman"/>
        </w:rPr>
      </w:pPr>
      <w:r w:rsidRPr="00C42A23">
        <w:rPr>
          <w:rFonts w:ascii="Times New Roman" w:hAnsi="Times New Roman" w:cs="Times New Roman"/>
        </w:rPr>
        <w:t>Конституция Российской Федерации.</w:t>
      </w:r>
    </w:p>
    <w:p w:rsidR="00517FE4" w:rsidRPr="00C42A23" w:rsidRDefault="00517FE4" w:rsidP="00517FE4">
      <w:pPr>
        <w:pStyle w:val="ParagraphStyle"/>
        <w:spacing w:before="120" w:after="120" w:line="232" w:lineRule="auto"/>
        <w:rPr>
          <w:rFonts w:ascii="Times New Roman" w:hAnsi="Times New Roman" w:cs="Times New Roman"/>
        </w:rPr>
      </w:pPr>
      <w:r w:rsidRPr="00C42A23">
        <w:rPr>
          <w:rFonts w:ascii="Times New Roman" w:hAnsi="Times New Roman" w:cs="Times New Roman"/>
        </w:rPr>
        <w:t>Трудовой кодекс РФ.</w:t>
      </w:r>
    </w:p>
    <w:p w:rsidR="00517FE4" w:rsidRPr="00C42A23" w:rsidRDefault="00517FE4" w:rsidP="00517FE4">
      <w:pPr>
        <w:pStyle w:val="ParagraphStyle"/>
        <w:spacing w:before="120" w:after="120" w:line="232" w:lineRule="auto"/>
        <w:rPr>
          <w:rFonts w:ascii="Times New Roman" w:hAnsi="Times New Roman" w:cs="Times New Roman"/>
        </w:rPr>
      </w:pPr>
      <w:r w:rsidRPr="00C42A23">
        <w:rPr>
          <w:rFonts w:ascii="Times New Roman" w:hAnsi="Times New Roman" w:cs="Times New Roman"/>
        </w:rPr>
        <w:t>Семейный кодекс РФ,</w:t>
      </w:r>
    </w:p>
    <w:p w:rsidR="00517FE4" w:rsidRPr="00C42A23" w:rsidRDefault="00517FE4" w:rsidP="00517FE4">
      <w:pPr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17FE4" w:rsidRPr="00C42A23" w:rsidRDefault="00517FE4" w:rsidP="00517FE4">
      <w:pPr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>Материально-техническое и информационно-техническое обеспечение.</w:t>
      </w:r>
    </w:p>
    <w:p w:rsidR="00517FE4" w:rsidRPr="00C42A23" w:rsidRDefault="00517FE4" w:rsidP="00517FE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360" w:right="14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>1. Компьютер.</w:t>
      </w:r>
    </w:p>
    <w:p w:rsidR="00517FE4" w:rsidRPr="00C42A23" w:rsidRDefault="00517FE4" w:rsidP="00517FE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 xml:space="preserve">      2.Мультимедийный проектор.</w:t>
      </w:r>
    </w:p>
    <w:p w:rsidR="00517FE4" w:rsidRPr="00C42A23" w:rsidRDefault="00517FE4" w:rsidP="00517FE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 xml:space="preserve">      3.Принтер лазерный.</w:t>
      </w:r>
    </w:p>
    <w:p w:rsidR="00517FE4" w:rsidRPr="00C42A23" w:rsidRDefault="00517FE4" w:rsidP="00517FE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 xml:space="preserve">      4.Классная магнитная доска.</w:t>
      </w:r>
    </w:p>
    <w:p w:rsidR="00517FE4" w:rsidRPr="00C42A23" w:rsidRDefault="00517FE4" w:rsidP="00517FE4">
      <w:pPr>
        <w:pStyle w:val="a5"/>
        <w:suppressAutoHyphens/>
        <w:spacing w:after="0" w:line="100" w:lineRule="atLeast"/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 xml:space="preserve">      5.Телевизор.</w:t>
      </w:r>
    </w:p>
    <w:p w:rsidR="00517FE4" w:rsidRPr="00C42A23" w:rsidRDefault="00517FE4" w:rsidP="00517FE4">
      <w:pPr>
        <w:pStyle w:val="a5"/>
        <w:suppressAutoHyphens/>
        <w:spacing w:after="0" w:line="100" w:lineRule="atLeast"/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 xml:space="preserve">      6.DVD.</w:t>
      </w:r>
    </w:p>
    <w:p w:rsidR="00517FE4" w:rsidRPr="00C42A23" w:rsidRDefault="00517FE4" w:rsidP="00517FE4">
      <w:pPr>
        <w:pStyle w:val="a5"/>
        <w:suppressAutoHyphens/>
        <w:spacing w:after="0" w:line="100" w:lineRule="atLeast"/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 xml:space="preserve">      7.Аудиоцентр/магнитофон.</w:t>
      </w:r>
    </w:p>
    <w:p w:rsidR="00517FE4" w:rsidRPr="00C42A23" w:rsidRDefault="00517FE4" w:rsidP="00517FE4">
      <w:pPr>
        <w:pStyle w:val="a5"/>
        <w:suppressAutoHyphens/>
        <w:spacing w:after="0" w:line="100" w:lineRule="atLeast"/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17FE4" w:rsidRPr="00C42A23" w:rsidRDefault="00517FE4" w:rsidP="00517FE4">
      <w:pPr>
        <w:pStyle w:val="a5"/>
        <w:suppressAutoHyphens/>
        <w:spacing w:after="0" w:line="100" w:lineRule="atLeast"/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 xml:space="preserve">Ресурсы </w:t>
      </w:r>
      <w:proofErr w:type="spellStart"/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>internet</w:t>
      </w:r>
      <w:proofErr w:type="spellEnd"/>
      <w:r w:rsidRPr="00C42A23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517FE4" w:rsidRPr="00C42A23" w:rsidRDefault="00517FE4" w:rsidP="00517FE4">
      <w:pPr>
        <w:pStyle w:val="c1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C42A23">
        <w:rPr>
          <w:rFonts w:eastAsiaTheme="minorHAnsi"/>
          <w:lang w:eastAsia="en-US"/>
        </w:rPr>
        <w:t xml:space="preserve">http: // </w:t>
      </w:r>
      <w:proofErr w:type="spellStart"/>
      <w:r w:rsidRPr="00C42A23">
        <w:rPr>
          <w:rFonts w:eastAsiaTheme="minorHAnsi"/>
          <w:lang w:eastAsia="en-US"/>
        </w:rPr>
        <w:t>www</w:t>
      </w:r>
      <w:proofErr w:type="spellEnd"/>
      <w:r w:rsidRPr="00C42A23">
        <w:rPr>
          <w:rFonts w:eastAsiaTheme="minorHAnsi"/>
          <w:lang w:eastAsia="en-US"/>
        </w:rPr>
        <w:t>/</w:t>
      </w:r>
      <w:proofErr w:type="spellStart"/>
      <w:r w:rsidRPr="00C42A23">
        <w:rPr>
          <w:rFonts w:eastAsiaTheme="minorHAnsi"/>
          <w:lang w:eastAsia="en-US"/>
        </w:rPr>
        <w:t>gov.ru</w:t>
      </w:r>
      <w:proofErr w:type="spellEnd"/>
      <w:r w:rsidRPr="00C42A23">
        <w:rPr>
          <w:rFonts w:eastAsiaTheme="minorHAnsi"/>
          <w:lang w:eastAsia="en-US"/>
        </w:rPr>
        <w:t>/</w:t>
      </w:r>
    </w:p>
    <w:p w:rsidR="00517FE4" w:rsidRPr="003431A9" w:rsidRDefault="00517FE4" w:rsidP="00517FE4">
      <w:pPr>
        <w:pStyle w:val="c1"/>
        <w:spacing w:before="0" w:beforeAutospacing="0" w:after="0" w:afterAutospacing="0"/>
        <w:jc w:val="both"/>
        <w:rPr>
          <w:rFonts w:eastAsiaTheme="minorHAnsi"/>
          <w:lang w:val="en-US" w:eastAsia="en-US"/>
        </w:rPr>
      </w:pPr>
      <w:proofErr w:type="gramStart"/>
      <w:r w:rsidRPr="003431A9">
        <w:rPr>
          <w:rFonts w:eastAsiaTheme="minorHAnsi"/>
          <w:lang w:val="en-US" w:eastAsia="en-US"/>
        </w:rPr>
        <w:t>http</w:t>
      </w:r>
      <w:proofErr w:type="gramEnd"/>
      <w:r w:rsidRPr="003431A9">
        <w:rPr>
          <w:rFonts w:eastAsiaTheme="minorHAnsi"/>
          <w:lang w:val="en-US" w:eastAsia="en-US"/>
        </w:rPr>
        <w:t xml:space="preserve">: // </w:t>
      </w:r>
      <w:proofErr w:type="spellStart"/>
      <w:r w:rsidRPr="003431A9">
        <w:rPr>
          <w:rFonts w:eastAsiaTheme="minorHAnsi"/>
          <w:lang w:val="en-US" w:eastAsia="en-US"/>
        </w:rPr>
        <w:t>mon</w:t>
      </w:r>
      <w:proofErr w:type="spellEnd"/>
      <w:r w:rsidRPr="003431A9">
        <w:rPr>
          <w:rFonts w:eastAsiaTheme="minorHAnsi"/>
          <w:lang w:val="en-US" w:eastAsia="en-US"/>
        </w:rPr>
        <w:t>. gov.ru/</w:t>
      </w:r>
    </w:p>
    <w:p w:rsidR="00517FE4" w:rsidRPr="003431A9" w:rsidRDefault="00517FE4" w:rsidP="00517FE4">
      <w:pPr>
        <w:pStyle w:val="c1"/>
        <w:spacing w:before="0" w:beforeAutospacing="0" w:after="0" w:afterAutospacing="0"/>
        <w:jc w:val="both"/>
        <w:rPr>
          <w:rFonts w:eastAsiaTheme="minorHAnsi"/>
          <w:lang w:val="en-US" w:eastAsia="en-US"/>
        </w:rPr>
      </w:pPr>
      <w:proofErr w:type="gramStart"/>
      <w:r w:rsidRPr="003431A9">
        <w:rPr>
          <w:rFonts w:eastAsiaTheme="minorHAnsi"/>
          <w:lang w:val="en-US" w:eastAsia="en-US"/>
        </w:rPr>
        <w:t>http</w:t>
      </w:r>
      <w:proofErr w:type="gramEnd"/>
      <w:r w:rsidRPr="003431A9">
        <w:rPr>
          <w:rFonts w:eastAsiaTheme="minorHAnsi"/>
          <w:lang w:val="en-US" w:eastAsia="en-US"/>
        </w:rPr>
        <w:t>: // www/ ed.gov.ru/</w:t>
      </w:r>
    </w:p>
    <w:p w:rsidR="00517FE4" w:rsidRPr="00C42A23" w:rsidRDefault="00517FE4" w:rsidP="00517FE4">
      <w:pPr>
        <w:pStyle w:val="c1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C42A23">
        <w:rPr>
          <w:rFonts w:eastAsiaTheme="minorHAnsi"/>
          <w:lang w:eastAsia="en-US"/>
        </w:rPr>
        <w:t xml:space="preserve">http: // </w:t>
      </w:r>
      <w:proofErr w:type="spellStart"/>
      <w:r w:rsidRPr="00C42A23">
        <w:rPr>
          <w:rFonts w:eastAsiaTheme="minorHAnsi"/>
          <w:lang w:eastAsia="en-US"/>
        </w:rPr>
        <w:t>fipi.ru</w:t>
      </w:r>
      <w:proofErr w:type="spellEnd"/>
      <w:r w:rsidRPr="00C42A23">
        <w:rPr>
          <w:rFonts w:eastAsiaTheme="minorHAnsi"/>
          <w:lang w:eastAsia="en-US"/>
        </w:rPr>
        <w:t>/</w:t>
      </w:r>
    </w:p>
    <w:p w:rsidR="00517FE4" w:rsidRPr="00C42A23" w:rsidRDefault="00517FE4" w:rsidP="00517FE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17FE4" w:rsidRPr="00C42A23" w:rsidRDefault="00517FE4" w:rsidP="00517FE4">
      <w:pPr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A00C6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Default="00517FE4" w:rsidP="00517FE4">
      <w:pPr>
        <w:pStyle w:val="a3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17FE4" w:rsidRPr="00C42A23" w:rsidRDefault="00517FE4" w:rsidP="00517FE4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17FE4" w:rsidRPr="00C42A23" w:rsidRDefault="00517FE4" w:rsidP="00517FE4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17FE4" w:rsidRPr="00C42A23" w:rsidRDefault="00517FE4" w:rsidP="00517FE4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7FE4" w:rsidRPr="00C42A23" w:rsidRDefault="00517FE4" w:rsidP="00517FE4">
      <w:pPr>
        <w:rPr>
          <w:rFonts w:ascii="Times New Roman" w:hAnsi="Times New Roman"/>
          <w:sz w:val="24"/>
          <w:szCs w:val="24"/>
        </w:rPr>
      </w:pPr>
    </w:p>
    <w:p w:rsidR="00A7779D" w:rsidRPr="0009535D" w:rsidRDefault="00A7779D" w:rsidP="00E2520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A7779D" w:rsidRPr="0009535D" w:rsidSect="00A77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F0E13"/>
    <w:multiLevelType w:val="multilevel"/>
    <w:tmpl w:val="5EFC4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1A544C"/>
    <w:multiLevelType w:val="hybridMultilevel"/>
    <w:tmpl w:val="67128E8A"/>
    <w:lvl w:ilvl="0" w:tplc="5D528DA2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4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C853D2"/>
    <w:multiLevelType w:val="hybridMultilevel"/>
    <w:tmpl w:val="CE1EE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1DD"/>
    <w:rsid w:val="0009535D"/>
    <w:rsid w:val="002A51DD"/>
    <w:rsid w:val="00432D59"/>
    <w:rsid w:val="00517FE4"/>
    <w:rsid w:val="00A00C64"/>
    <w:rsid w:val="00A7779D"/>
    <w:rsid w:val="00BD76E3"/>
    <w:rsid w:val="00D80F39"/>
    <w:rsid w:val="00E25206"/>
    <w:rsid w:val="00E32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1D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A51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2A51DD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2A51DD"/>
    <w:pPr>
      <w:ind w:left="720"/>
      <w:contextualSpacing/>
    </w:pPr>
  </w:style>
  <w:style w:type="paragraph" w:styleId="a6">
    <w:name w:val="Body Text Indent"/>
    <w:basedOn w:val="a"/>
    <w:link w:val="a7"/>
    <w:uiPriority w:val="99"/>
    <w:rsid w:val="002A51D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2A51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95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0953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">
    <w:name w:val="c1"/>
    <w:basedOn w:val="a"/>
    <w:uiPriority w:val="99"/>
    <w:rsid w:val="00517F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">
    <w:name w:val="Содержимое таблицы"/>
    <w:basedOn w:val="a"/>
    <w:uiPriority w:val="99"/>
    <w:rsid w:val="00517FE4"/>
    <w:pPr>
      <w:suppressLineNumbers/>
      <w:suppressAutoHyphens/>
    </w:pPr>
    <w:rPr>
      <w:rFonts w:cs="Calibri"/>
      <w:lang w:eastAsia="ar-SA"/>
    </w:rPr>
  </w:style>
  <w:style w:type="paragraph" w:customStyle="1" w:styleId="1">
    <w:name w:val="Без интервала1"/>
    <w:link w:val="NoSpacingChar"/>
    <w:rsid w:val="00A00C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A00C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2432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arxsc</dc:creator>
  <cp:keywords/>
  <dc:description/>
  <cp:lastModifiedBy>Галина Ухина</cp:lastModifiedBy>
  <cp:revision>5</cp:revision>
  <dcterms:created xsi:type="dcterms:W3CDTF">2019-09-18T05:11:00Z</dcterms:created>
  <dcterms:modified xsi:type="dcterms:W3CDTF">2019-09-20T09:37:00Z</dcterms:modified>
</cp:coreProperties>
</file>